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FB7" w:rsidRDefault="00482FB7" w:rsidP="00482FB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S.A.F.E.T.Y.</w:t>
      </w:r>
    </w:p>
    <w:p w:rsidR="00670E7D" w:rsidRDefault="00670E7D" w:rsidP="00670E7D">
      <w:r w:rsidRPr="00482FB7">
        <w:rPr>
          <w:b/>
          <w:sz w:val="36"/>
          <w:szCs w:val="36"/>
        </w:rPr>
        <w:t>S</w:t>
      </w:r>
      <w:r w:rsidR="001E6B6B">
        <w:t xml:space="preserve"> </w:t>
      </w:r>
      <w:r w:rsidR="001E6B6B" w:rsidRPr="001E6B6B">
        <w:rPr>
          <w:b/>
        </w:rPr>
        <w:t>ignal</w:t>
      </w:r>
      <w:r w:rsidR="001E6B6B">
        <w:t xml:space="preserve"> – </w:t>
      </w:r>
      <w:r w:rsidR="001E6B6B" w:rsidRPr="001E6B6B">
        <w:rPr>
          <w:u w:val="single"/>
        </w:rPr>
        <w:t>always</w:t>
      </w:r>
      <w:r w:rsidR="001E6B6B">
        <w:t xml:space="preserve"> broadcast ADS-B signal</w:t>
      </w:r>
    </w:p>
    <w:p w:rsidR="00670E7D" w:rsidRDefault="00670E7D" w:rsidP="00670E7D">
      <w:r w:rsidRPr="00482FB7">
        <w:rPr>
          <w:b/>
          <w:sz w:val="36"/>
          <w:szCs w:val="36"/>
        </w:rPr>
        <w:t>A</w:t>
      </w:r>
      <w:r>
        <w:t xml:space="preserve"> </w:t>
      </w:r>
      <w:r w:rsidR="008C0927" w:rsidRPr="008C0927">
        <w:rPr>
          <w:b/>
        </w:rPr>
        <w:t>TIS/A</w:t>
      </w:r>
      <w:r w:rsidRPr="001E6B6B">
        <w:rPr>
          <w:b/>
        </w:rPr>
        <w:t>void</w:t>
      </w:r>
      <w:r w:rsidR="001E6B6B">
        <w:t xml:space="preserve"> </w:t>
      </w:r>
      <w:r w:rsidR="008C0927">
        <w:t xml:space="preserve">– monitor the ATIS at RDM and avoid the </w:t>
      </w:r>
      <w:r w:rsidR="008C0927" w:rsidRPr="008C0927">
        <w:rPr>
          <w:u w:val="single"/>
        </w:rPr>
        <w:t>ac</w:t>
      </w:r>
      <w:r w:rsidR="00907234" w:rsidRPr="008C0927">
        <w:rPr>
          <w:u w:val="single"/>
        </w:rPr>
        <w:t>tive</w:t>
      </w:r>
      <w:r w:rsidR="001E6B6B">
        <w:t xml:space="preserve"> runway</w:t>
      </w:r>
      <w:r>
        <w:t xml:space="preserve"> final approach course</w:t>
      </w:r>
      <w:r w:rsidR="001E6B6B">
        <w:t xml:space="preserve"> </w:t>
      </w:r>
    </w:p>
    <w:p w:rsidR="00670E7D" w:rsidRDefault="00670E7D" w:rsidP="00670E7D">
      <w:r w:rsidRPr="00482FB7">
        <w:rPr>
          <w:b/>
          <w:sz w:val="36"/>
          <w:szCs w:val="36"/>
        </w:rPr>
        <w:t>F</w:t>
      </w:r>
      <w:r w:rsidRPr="001E6B6B">
        <w:rPr>
          <w:sz w:val="40"/>
          <w:szCs w:val="40"/>
        </w:rPr>
        <w:t xml:space="preserve"> </w:t>
      </w:r>
      <w:r w:rsidRPr="001E6B6B">
        <w:rPr>
          <w:b/>
        </w:rPr>
        <w:t>light following</w:t>
      </w:r>
      <w:r>
        <w:t xml:space="preserve"> for all practice approach operations to </w:t>
      </w:r>
      <w:r w:rsidR="00907234" w:rsidRPr="00907234">
        <w:t>active</w:t>
      </w:r>
      <w:r w:rsidR="00907234">
        <w:t xml:space="preserve"> </w:t>
      </w:r>
      <w:r>
        <w:t>runway</w:t>
      </w:r>
    </w:p>
    <w:p w:rsidR="00670E7D" w:rsidRDefault="00670E7D" w:rsidP="00670E7D">
      <w:r w:rsidRPr="00482FB7">
        <w:rPr>
          <w:b/>
          <w:sz w:val="36"/>
          <w:szCs w:val="36"/>
        </w:rPr>
        <w:t>E</w:t>
      </w:r>
      <w:r>
        <w:t xml:space="preserve"> </w:t>
      </w:r>
      <w:r w:rsidR="007A0171" w:rsidRPr="001E6B6B">
        <w:rPr>
          <w:b/>
        </w:rPr>
        <w:t>ars</w:t>
      </w:r>
      <w:r w:rsidR="007A0171">
        <w:t xml:space="preserve"> tuned in to </w:t>
      </w:r>
      <w:r w:rsidR="001E6B6B" w:rsidRPr="001E6B6B">
        <w:rPr>
          <w:u w:val="single"/>
        </w:rPr>
        <w:t>always</w:t>
      </w:r>
      <w:r w:rsidR="001E6B6B">
        <w:t xml:space="preserve"> monitor </w:t>
      </w:r>
      <w:r w:rsidR="007A0171">
        <w:t>Seattle Center frequency</w:t>
      </w:r>
      <w:r w:rsidR="00133657">
        <w:t xml:space="preserve"> (126.5)</w:t>
      </w:r>
    </w:p>
    <w:p w:rsidR="007A0171" w:rsidRDefault="007A0171" w:rsidP="00670E7D">
      <w:r w:rsidRPr="00482FB7">
        <w:rPr>
          <w:b/>
          <w:sz w:val="36"/>
          <w:szCs w:val="36"/>
        </w:rPr>
        <w:t>T</w:t>
      </w:r>
      <w:r>
        <w:t xml:space="preserve"> </w:t>
      </w:r>
      <w:r w:rsidRPr="001E6B6B">
        <w:rPr>
          <w:b/>
        </w:rPr>
        <w:t>ransitions</w:t>
      </w:r>
      <w:r>
        <w:t xml:space="preserve"> through </w:t>
      </w:r>
      <w:r w:rsidR="001E6B6B">
        <w:t xml:space="preserve">the </w:t>
      </w:r>
      <w:r w:rsidRPr="00907234">
        <w:t>active RWY</w:t>
      </w:r>
      <w:r>
        <w:t xml:space="preserve"> final </w:t>
      </w:r>
      <w:r w:rsidR="00133657">
        <w:t>approach course need</w:t>
      </w:r>
      <w:r>
        <w:t xml:space="preserve"> </w:t>
      </w:r>
      <w:r w:rsidR="00133657">
        <w:t>coordination</w:t>
      </w:r>
      <w:r w:rsidR="008C0927">
        <w:t xml:space="preserve"> with ATC</w:t>
      </w:r>
    </w:p>
    <w:p w:rsidR="007A0171" w:rsidRDefault="00133657" w:rsidP="00670E7D">
      <w:r w:rsidRPr="00482FB7">
        <w:rPr>
          <w:b/>
          <w:sz w:val="36"/>
          <w:szCs w:val="36"/>
        </w:rPr>
        <w:t>Y</w:t>
      </w:r>
      <w:r>
        <w:t xml:space="preserve"> </w:t>
      </w:r>
      <w:r w:rsidRPr="001E6B6B">
        <w:rPr>
          <w:b/>
        </w:rPr>
        <w:t>ou</w:t>
      </w:r>
      <w:r w:rsidR="001E6B6B" w:rsidRPr="001E6B6B">
        <w:rPr>
          <w:b/>
        </w:rPr>
        <w:t>r</w:t>
      </w:r>
      <w:r w:rsidR="001E6B6B">
        <w:t xml:space="preserve"> efforts </w:t>
      </w:r>
      <w:r>
        <w:t xml:space="preserve">help keep central Oregon skies SAFE! Thank </w:t>
      </w:r>
      <w:r w:rsidRPr="001E6B6B">
        <w:rPr>
          <w:b/>
        </w:rPr>
        <w:t>you</w:t>
      </w:r>
      <w:r w:rsidR="001E6B6B">
        <w:rPr>
          <w:b/>
        </w:rPr>
        <w:t>!</w:t>
      </w:r>
    </w:p>
    <w:p w:rsidR="001E6B6B" w:rsidRPr="001E6B6B" w:rsidRDefault="00133657" w:rsidP="008E5A25">
      <w:pPr>
        <w:pStyle w:val="ListParagraph"/>
        <w:numPr>
          <w:ilvl w:val="0"/>
          <w:numId w:val="1"/>
        </w:numPr>
      </w:pPr>
      <w:r w:rsidRPr="001E6B6B">
        <w:rPr>
          <w:u w:val="single"/>
        </w:rPr>
        <w:t>ALWAYS</w:t>
      </w:r>
      <w:r>
        <w:t xml:space="preserve"> </w:t>
      </w:r>
      <w:r w:rsidRPr="001E6B6B">
        <w:rPr>
          <w:b/>
          <w:color w:val="FF0000"/>
        </w:rPr>
        <w:t>broadcast ADS-B</w:t>
      </w:r>
      <w:r w:rsidRPr="001E6B6B">
        <w:rPr>
          <w:color w:val="FF0000"/>
        </w:rPr>
        <w:t xml:space="preserve"> </w:t>
      </w:r>
    </w:p>
    <w:p w:rsidR="00133657" w:rsidRDefault="00133657" w:rsidP="008E5A25">
      <w:pPr>
        <w:pStyle w:val="ListParagraph"/>
        <w:numPr>
          <w:ilvl w:val="0"/>
          <w:numId w:val="1"/>
        </w:numPr>
      </w:pPr>
      <w:r w:rsidRPr="001E6B6B">
        <w:rPr>
          <w:u w:val="single"/>
        </w:rPr>
        <w:t>ALWAYS</w:t>
      </w:r>
      <w:r>
        <w:t xml:space="preserve"> monitor the ATIS at RDM and </w:t>
      </w:r>
      <w:r w:rsidRPr="001E6B6B">
        <w:rPr>
          <w:b/>
          <w:color w:val="FF0000"/>
        </w:rPr>
        <w:t>remain clear of the final approach course</w:t>
      </w:r>
      <w:r w:rsidRPr="001E6B6B">
        <w:rPr>
          <w:color w:val="FF0000"/>
        </w:rPr>
        <w:t xml:space="preserve"> </w:t>
      </w:r>
      <w:r>
        <w:t xml:space="preserve">to the </w:t>
      </w:r>
      <w:r w:rsidRPr="001E6B6B">
        <w:rPr>
          <w:b/>
        </w:rPr>
        <w:t>active</w:t>
      </w:r>
      <w:r>
        <w:t xml:space="preserve"> RWY.</w:t>
      </w:r>
    </w:p>
    <w:p w:rsidR="00133657" w:rsidRDefault="00957BCE" w:rsidP="00133657">
      <w:pPr>
        <w:pStyle w:val="ListParagraph"/>
        <w:numPr>
          <w:ilvl w:val="1"/>
          <w:numId w:val="1"/>
        </w:numPr>
      </w:pPr>
      <w:r>
        <w:t>RWY 5 in use implies</w:t>
      </w:r>
      <w:r w:rsidR="00133657">
        <w:t xml:space="preserve"> that </w:t>
      </w:r>
      <w:r>
        <w:t xml:space="preserve">all </w:t>
      </w:r>
      <w:r w:rsidR="00133657">
        <w:t>aircraft should remain clear of the RWY 5 corridor (shared in the presentation</w:t>
      </w:r>
      <w:r>
        <w:t xml:space="preserve"> and available in </w:t>
      </w:r>
      <w:r w:rsidR="00482FB7">
        <w:t>KML format/</w:t>
      </w:r>
      <w:proofErr w:type="spellStart"/>
      <w:r>
        <w:t>For</w:t>
      </w:r>
      <w:r w:rsidR="00482FB7">
        <w:t>e</w:t>
      </w:r>
      <w:r>
        <w:t>flight</w:t>
      </w:r>
      <w:proofErr w:type="spellEnd"/>
      <w:r w:rsidR="00133657">
        <w:t>).</w:t>
      </w:r>
    </w:p>
    <w:p w:rsidR="00133657" w:rsidRDefault="00133657" w:rsidP="00133657">
      <w:pPr>
        <w:pStyle w:val="ListParagraph"/>
        <w:numPr>
          <w:ilvl w:val="1"/>
          <w:numId w:val="1"/>
        </w:numPr>
      </w:pPr>
      <w:r>
        <w:t xml:space="preserve">RWY 23, 29, or 11 in use implies that aircraft should remain clear of the respective final approach course to that </w:t>
      </w:r>
      <w:r w:rsidRPr="006D7AC6">
        <w:rPr>
          <w:b/>
        </w:rPr>
        <w:t>a</w:t>
      </w:r>
      <w:r w:rsidR="00907234">
        <w:rPr>
          <w:b/>
        </w:rPr>
        <w:t>ctive</w:t>
      </w:r>
      <w:r w:rsidRPr="006D7AC6">
        <w:rPr>
          <w:b/>
        </w:rPr>
        <w:t xml:space="preserve"> runway</w:t>
      </w:r>
      <w:r>
        <w:t>.  This means that if RWY 5 is not the active/advertised RWY, you are free to maneuver within the RWY 5 corridor without prior coordination or ATC notification (however, please still monitor the frequency).</w:t>
      </w:r>
    </w:p>
    <w:p w:rsidR="00133657" w:rsidRDefault="00133657" w:rsidP="00133657">
      <w:pPr>
        <w:pStyle w:val="ListParagraph"/>
        <w:numPr>
          <w:ilvl w:val="0"/>
          <w:numId w:val="1"/>
        </w:numPr>
      </w:pPr>
      <w:r>
        <w:t xml:space="preserve">If you would like to execute a practice approach to the advertised runway, please call for flight following.  If flight following is unavailable, </w:t>
      </w:r>
      <w:r w:rsidR="00442768">
        <w:t>continue to mo</w:t>
      </w:r>
      <w:r w:rsidR="00907234">
        <w:t>nitor the freq. and try again in</w:t>
      </w:r>
      <w:r w:rsidR="00442768">
        <w:t xml:space="preserve"> 5 </w:t>
      </w:r>
      <w:proofErr w:type="spellStart"/>
      <w:r w:rsidR="00442768">
        <w:t>mins</w:t>
      </w:r>
      <w:proofErr w:type="spellEnd"/>
      <w:r w:rsidR="00442768">
        <w:t>.</w:t>
      </w:r>
    </w:p>
    <w:p w:rsidR="001E6B6B" w:rsidRPr="00907234" w:rsidRDefault="001E6B6B" w:rsidP="001E6B6B">
      <w:pPr>
        <w:pStyle w:val="ListParagraph"/>
        <w:numPr>
          <w:ilvl w:val="0"/>
          <w:numId w:val="1"/>
        </w:numPr>
      </w:pPr>
      <w:r w:rsidRPr="001E6B6B">
        <w:rPr>
          <w:u w:val="single"/>
        </w:rPr>
        <w:t>ALWAYS</w:t>
      </w:r>
      <w:r>
        <w:t xml:space="preserve"> tune in and </w:t>
      </w:r>
      <w:r w:rsidRPr="006D7AC6">
        <w:rPr>
          <w:b/>
          <w:color w:val="FF0000"/>
        </w:rPr>
        <w:t>monitor the frequency</w:t>
      </w:r>
      <w:r w:rsidRPr="006D7AC6">
        <w:rPr>
          <w:color w:val="FF0000"/>
        </w:rPr>
        <w:t xml:space="preserve"> </w:t>
      </w:r>
      <w:r>
        <w:t>(</w:t>
      </w:r>
      <w:r w:rsidRPr="00907234">
        <w:t>126.</w:t>
      </w:r>
      <w:r w:rsidR="00907234" w:rsidRPr="00907234">
        <w:t>1</w:t>
      </w:r>
      <w:r w:rsidRPr="00907234">
        <w:t>5)</w:t>
      </w:r>
    </w:p>
    <w:p w:rsidR="00482FB7" w:rsidRPr="00482FB7" w:rsidRDefault="00482FB7" w:rsidP="00EC62C4">
      <w:pPr>
        <w:pStyle w:val="ListParagraph"/>
        <w:numPr>
          <w:ilvl w:val="0"/>
          <w:numId w:val="1"/>
        </w:numPr>
        <w:rPr>
          <w:color w:val="7030A0"/>
        </w:rPr>
      </w:pPr>
      <w:r w:rsidRPr="00907234">
        <w:t>T</w:t>
      </w:r>
      <w:r w:rsidR="00957BCE" w:rsidRPr="00907234">
        <w:t xml:space="preserve">o transition through the </w:t>
      </w:r>
      <w:r w:rsidR="00957BCE" w:rsidRPr="00907234">
        <w:rPr>
          <w:u w:val="single"/>
        </w:rPr>
        <w:t>active RWY’s fin</w:t>
      </w:r>
      <w:r w:rsidR="00957BCE" w:rsidRPr="00482FB7">
        <w:rPr>
          <w:u w:val="single"/>
        </w:rPr>
        <w:t>al approach course</w:t>
      </w:r>
      <w:r w:rsidR="00957BCE">
        <w:t xml:space="preserve"> </w:t>
      </w:r>
      <w:r>
        <w:t xml:space="preserve">when </w:t>
      </w:r>
      <w:r w:rsidR="00957BCE">
        <w:t xml:space="preserve">you do not want or are unable to receive flight following, please call ATC to coordinate your transition. </w:t>
      </w:r>
    </w:p>
    <w:p w:rsidR="00442768" w:rsidRPr="008C0927" w:rsidRDefault="00957BCE" w:rsidP="00482FB7">
      <w:pPr>
        <w:pStyle w:val="ListParagraph"/>
        <w:rPr>
          <w:color w:val="2225AE"/>
        </w:rPr>
      </w:pPr>
      <w:r w:rsidRPr="008C0927">
        <w:t xml:space="preserve">Pilot: </w:t>
      </w:r>
      <w:r w:rsidRPr="008C0927">
        <w:rPr>
          <w:b/>
          <w:color w:val="2225AE"/>
        </w:rPr>
        <w:t>“N1</w:t>
      </w:r>
      <w:r w:rsidR="00442768" w:rsidRPr="008C0927">
        <w:rPr>
          <w:b/>
          <w:color w:val="2225AE"/>
        </w:rPr>
        <w:t>234 request corridor transition.”</w:t>
      </w:r>
    </w:p>
    <w:p w:rsidR="00957BCE" w:rsidRDefault="00957BCE" w:rsidP="00442768">
      <w:pPr>
        <w:pStyle w:val="ListParagraph"/>
      </w:pPr>
      <w:r>
        <w:t>ATC</w:t>
      </w:r>
      <w:r w:rsidR="00442768">
        <w:t>’s</w:t>
      </w:r>
      <w:r>
        <w:t xml:space="preserve"> response will be one of the following:</w:t>
      </w:r>
    </w:p>
    <w:p w:rsidR="00957BCE" w:rsidRDefault="00957BCE" w:rsidP="00442768">
      <w:pPr>
        <w:pStyle w:val="ListParagraph"/>
        <w:numPr>
          <w:ilvl w:val="0"/>
          <w:numId w:val="2"/>
        </w:numPr>
      </w:pPr>
      <w:r w:rsidRPr="008C0927">
        <w:rPr>
          <w:b/>
          <w:color w:val="2225AE"/>
        </w:rPr>
        <w:t>“No IFR traffic in corridor”</w:t>
      </w:r>
      <w:r w:rsidRPr="008C0927">
        <w:rPr>
          <w:color w:val="2225AE"/>
        </w:rPr>
        <w:t xml:space="preserve">  </w:t>
      </w:r>
      <w:r>
        <w:t xml:space="preserve">- this implies that you </w:t>
      </w:r>
      <w:r w:rsidRPr="00907234">
        <w:rPr>
          <w:b/>
        </w:rPr>
        <w:t>may</w:t>
      </w:r>
      <w:r>
        <w:t xml:space="preserve"> transition the corridor</w:t>
      </w:r>
    </w:p>
    <w:p w:rsidR="00957BCE" w:rsidRDefault="00482FB7" w:rsidP="00442768">
      <w:pPr>
        <w:pStyle w:val="ListParagraph"/>
        <w:numPr>
          <w:ilvl w:val="0"/>
          <w:numId w:val="2"/>
        </w:numPr>
      </w:pPr>
      <w:r w:rsidRPr="008C0927">
        <w:rPr>
          <w:b/>
          <w:color w:val="2225AE"/>
        </w:rPr>
        <w:t>“Traffic in</w:t>
      </w:r>
      <w:bookmarkStart w:id="0" w:name="_GoBack"/>
      <w:bookmarkEnd w:id="0"/>
      <w:r w:rsidRPr="008C0927">
        <w:rPr>
          <w:b/>
          <w:color w:val="2225AE"/>
        </w:rPr>
        <w:t xml:space="preserve"> corridor, </w:t>
      </w:r>
      <w:proofErr w:type="gramStart"/>
      <w:r w:rsidRPr="008C0927">
        <w:rPr>
          <w:b/>
          <w:color w:val="2225AE"/>
        </w:rPr>
        <w:t>advise</w:t>
      </w:r>
      <w:proofErr w:type="gramEnd"/>
      <w:r w:rsidR="00957BCE" w:rsidRPr="008C0927">
        <w:rPr>
          <w:b/>
          <w:color w:val="2225AE"/>
        </w:rPr>
        <w:t xml:space="preserve"> you remain clear</w:t>
      </w:r>
      <w:r w:rsidRPr="008C0927">
        <w:rPr>
          <w:b/>
          <w:color w:val="2225AE"/>
        </w:rPr>
        <w:t>.</w:t>
      </w:r>
      <w:r w:rsidR="00957BCE" w:rsidRPr="008C0927">
        <w:rPr>
          <w:b/>
          <w:color w:val="2225AE"/>
        </w:rPr>
        <w:t>”</w:t>
      </w:r>
      <w:r w:rsidR="00957BCE" w:rsidRPr="008C0927">
        <w:rPr>
          <w:color w:val="2225AE"/>
        </w:rPr>
        <w:t xml:space="preserve">  </w:t>
      </w:r>
      <w:r w:rsidR="00957BCE">
        <w:t xml:space="preserve">Please remain clear of the corridor. This indicates that the controller believes there is a potential conflict with IFR aircraft or may be too busy to provide more detailed information about the potential traffic in the area. </w:t>
      </w:r>
    </w:p>
    <w:p w:rsidR="00133657" w:rsidRDefault="00957BCE" w:rsidP="00670E7D">
      <w:pPr>
        <w:pStyle w:val="ListParagraph"/>
        <w:numPr>
          <w:ilvl w:val="0"/>
          <w:numId w:val="2"/>
        </w:numPr>
      </w:pPr>
      <w:r>
        <w:t xml:space="preserve">Workload permitting, ATC may advise you of where the traffic is within the corridor, i.e.: </w:t>
      </w:r>
      <w:r w:rsidRPr="008C0927">
        <w:rPr>
          <w:b/>
          <w:color w:val="2225AE"/>
        </w:rPr>
        <w:t>“DASH8 traffic, ZIBID, inbound RNAV Y runway 5.”</w:t>
      </w:r>
      <w:r w:rsidRPr="008C0927">
        <w:rPr>
          <w:color w:val="2225AE"/>
        </w:rPr>
        <w:t xml:space="preserve"> </w:t>
      </w:r>
      <w:r>
        <w:t xml:space="preserve">This allows you </w:t>
      </w:r>
      <w:r w:rsidR="008C0927">
        <w:t>to use</w:t>
      </w:r>
      <w:r>
        <w:t xml:space="preserve"> </w:t>
      </w:r>
      <w:r w:rsidRPr="00907234">
        <w:rPr>
          <w:u w:val="single"/>
        </w:rPr>
        <w:t>best judgement</w:t>
      </w:r>
      <w:r>
        <w:t xml:space="preserve"> as to whether or not you can transition the corridor without creating a conflict with the inbound aircraft.  Please keep in mind that “see and avoid” is not adequate in this situation.  Please allow a generous amount of space between you and the aircraft on approach in order to ensure </w:t>
      </w:r>
      <w:r w:rsidR="008C0927">
        <w:t>that a</w:t>
      </w:r>
      <w:r>
        <w:t xml:space="preserve"> TCAS RA </w:t>
      </w:r>
      <w:r w:rsidR="008C0927">
        <w:t xml:space="preserve">is not triggered </w:t>
      </w:r>
      <w:r>
        <w:t>and potentially cause</w:t>
      </w:r>
      <w:r w:rsidR="008C0927">
        <w:t>s</w:t>
      </w:r>
      <w:r>
        <w:t xml:space="preserve"> the aircraft to deviate from the altitude and/or route on the approach procedure.</w:t>
      </w:r>
    </w:p>
    <w:sectPr w:rsidR="00133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E5363"/>
    <w:multiLevelType w:val="hybridMultilevel"/>
    <w:tmpl w:val="7CB809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0B6A3C"/>
    <w:multiLevelType w:val="hybridMultilevel"/>
    <w:tmpl w:val="387EC50A"/>
    <w:lvl w:ilvl="0" w:tplc="884664B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AC6"/>
    <w:rsid w:val="00133657"/>
    <w:rsid w:val="001E6B6B"/>
    <w:rsid w:val="00334E39"/>
    <w:rsid w:val="00442768"/>
    <w:rsid w:val="00482FB7"/>
    <w:rsid w:val="00670E7D"/>
    <w:rsid w:val="006D7AC6"/>
    <w:rsid w:val="006E194C"/>
    <w:rsid w:val="007A0171"/>
    <w:rsid w:val="008C0927"/>
    <w:rsid w:val="008C144C"/>
    <w:rsid w:val="00907234"/>
    <w:rsid w:val="0095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8215"/>
  <w15:chartTrackingRefBased/>
  <w15:docId w15:val="{27331742-EA44-40DB-93DC-9A7EEBC84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7A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FAA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Karsh, Taunisha C (FAA)</dc:creator>
  <cp:keywords/>
  <dc:description/>
  <cp:lastModifiedBy>Karsh, Taunisha C (FAA)</cp:lastModifiedBy>
  <cp:revision>5</cp:revision>
  <dcterms:created xsi:type="dcterms:W3CDTF">2020-05-05T14:32:00Z</dcterms:created>
  <dcterms:modified xsi:type="dcterms:W3CDTF">2020-05-08T15:31:00Z</dcterms:modified>
</cp:coreProperties>
</file>